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CB2E" w14:textId="77777777" w:rsidR="00D43A58" w:rsidRDefault="00D43A58" w:rsidP="00D43A58">
      <w:pPr>
        <w:jc w:val="center"/>
        <w:rPr>
          <w:rFonts w:ascii="Times New Roman" w:hAnsi="Times New Roman" w:cs="Times New Roman"/>
          <w:b/>
          <w:bCs/>
          <w:sz w:val="24"/>
          <w:szCs w:val="24"/>
          <w:lang w:val="es-US"/>
        </w:rPr>
      </w:pPr>
    </w:p>
    <w:p w14:paraId="3558A460" w14:textId="77777777" w:rsidR="00D43A58" w:rsidRDefault="00D43A58" w:rsidP="00D43A58">
      <w:pPr>
        <w:jc w:val="center"/>
        <w:rPr>
          <w:rFonts w:ascii="Times New Roman" w:hAnsi="Times New Roman" w:cs="Times New Roman"/>
          <w:b/>
          <w:bCs/>
          <w:sz w:val="24"/>
          <w:szCs w:val="24"/>
          <w:lang w:val="es-US"/>
        </w:rPr>
      </w:pPr>
    </w:p>
    <w:p w14:paraId="2C65C7E4" w14:textId="77777777" w:rsidR="00D43A58" w:rsidRDefault="00D43A58" w:rsidP="00D43A58">
      <w:pPr>
        <w:jc w:val="center"/>
        <w:rPr>
          <w:rFonts w:ascii="Times New Roman" w:hAnsi="Times New Roman" w:cs="Times New Roman"/>
          <w:b/>
          <w:bCs/>
          <w:sz w:val="24"/>
          <w:szCs w:val="24"/>
          <w:lang w:val="es-US"/>
        </w:rPr>
      </w:pPr>
    </w:p>
    <w:p w14:paraId="6B00EED2" w14:textId="77777777" w:rsidR="00D43A58" w:rsidRDefault="00D43A58" w:rsidP="00D43A58">
      <w:pPr>
        <w:jc w:val="center"/>
        <w:rPr>
          <w:rFonts w:ascii="Times New Roman" w:hAnsi="Times New Roman" w:cs="Times New Roman"/>
          <w:b/>
          <w:bCs/>
          <w:sz w:val="24"/>
          <w:szCs w:val="24"/>
          <w:lang w:val="es-US"/>
        </w:rPr>
      </w:pPr>
    </w:p>
    <w:p w14:paraId="58F5900A" w14:textId="77777777" w:rsidR="00D43A58" w:rsidRDefault="00D43A58" w:rsidP="00D43A58">
      <w:pPr>
        <w:jc w:val="center"/>
        <w:rPr>
          <w:rFonts w:ascii="Times New Roman" w:hAnsi="Times New Roman" w:cs="Times New Roman"/>
          <w:b/>
          <w:bCs/>
          <w:sz w:val="24"/>
          <w:szCs w:val="24"/>
          <w:lang w:val="es-US"/>
        </w:rPr>
      </w:pPr>
    </w:p>
    <w:p w14:paraId="275859B9" w14:textId="77777777" w:rsidR="00D43A58" w:rsidRDefault="00D43A58" w:rsidP="00D43A58">
      <w:pPr>
        <w:jc w:val="center"/>
        <w:rPr>
          <w:rFonts w:ascii="Times New Roman" w:hAnsi="Times New Roman" w:cs="Times New Roman"/>
          <w:b/>
          <w:bCs/>
          <w:sz w:val="24"/>
          <w:szCs w:val="24"/>
          <w:lang w:val="es-US"/>
        </w:rPr>
      </w:pPr>
    </w:p>
    <w:p w14:paraId="075578B2" w14:textId="5FA3BB61" w:rsidR="00BA71BA" w:rsidRPr="00D43A58" w:rsidRDefault="00D43A58" w:rsidP="00D43A58">
      <w:pPr>
        <w:jc w:val="center"/>
        <w:rPr>
          <w:rFonts w:ascii="Times New Roman" w:hAnsi="Times New Roman" w:cs="Times New Roman"/>
          <w:b/>
          <w:bCs/>
          <w:sz w:val="24"/>
          <w:szCs w:val="24"/>
        </w:rPr>
      </w:pPr>
      <w:r w:rsidRPr="00D43A58">
        <w:rPr>
          <w:rFonts w:ascii="Times New Roman" w:hAnsi="Times New Roman" w:cs="Times New Roman"/>
          <w:b/>
          <w:bCs/>
          <w:sz w:val="24"/>
          <w:szCs w:val="24"/>
        </w:rPr>
        <w:t>The Others</w:t>
      </w:r>
    </w:p>
    <w:p w14:paraId="38A3EB2E" w14:textId="5CB1B604" w:rsidR="00D43A58" w:rsidRPr="00D43A58" w:rsidRDefault="00D43A58" w:rsidP="00D43A58">
      <w:pPr>
        <w:jc w:val="center"/>
        <w:rPr>
          <w:rFonts w:ascii="Times New Roman" w:hAnsi="Times New Roman" w:cs="Times New Roman"/>
          <w:sz w:val="24"/>
          <w:szCs w:val="24"/>
        </w:rPr>
      </w:pPr>
      <w:r w:rsidRPr="00D43A58">
        <w:rPr>
          <w:rFonts w:ascii="Times New Roman" w:hAnsi="Times New Roman" w:cs="Times New Roman"/>
          <w:sz w:val="24"/>
          <w:szCs w:val="24"/>
        </w:rPr>
        <w:t>Mario Gonzalez</w:t>
      </w:r>
    </w:p>
    <w:p w14:paraId="28A0ADB1" w14:textId="0376CDC0" w:rsidR="00D43A58" w:rsidRDefault="00D43A58" w:rsidP="00D43A58">
      <w:pPr>
        <w:jc w:val="center"/>
        <w:rPr>
          <w:rFonts w:ascii="Times New Roman" w:hAnsi="Times New Roman" w:cs="Times New Roman"/>
          <w:sz w:val="24"/>
          <w:szCs w:val="24"/>
        </w:rPr>
      </w:pPr>
      <w:r w:rsidRPr="00D43A58">
        <w:rPr>
          <w:rFonts w:ascii="Times New Roman" w:hAnsi="Times New Roman" w:cs="Times New Roman"/>
          <w:sz w:val="24"/>
          <w:szCs w:val="24"/>
        </w:rPr>
        <w:t>Global Studies 362</w:t>
      </w:r>
    </w:p>
    <w:p w14:paraId="7FBFF36C" w14:textId="05692057" w:rsidR="00D43A58" w:rsidRPr="00D43A58" w:rsidRDefault="00D43A58" w:rsidP="00D43A58">
      <w:pPr>
        <w:jc w:val="center"/>
        <w:rPr>
          <w:rFonts w:ascii="Times New Roman" w:hAnsi="Times New Roman" w:cs="Times New Roman"/>
          <w:sz w:val="24"/>
          <w:szCs w:val="24"/>
        </w:rPr>
      </w:pPr>
      <w:r>
        <w:rPr>
          <w:rFonts w:ascii="Times New Roman" w:hAnsi="Times New Roman" w:cs="Times New Roman"/>
          <w:sz w:val="24"/>
          <w:szCs w:val="24"/>
        </w:rPr>
        <w:t>California State University Monterey Bay, CA</w:t>
      </w:r>
    </w:p>
    <w:p w14:paraId="1D6861AF" w14:textId="4EFCCF39" w:rsidR="00D43A58" w:rsidRDefault="00D43A58" w:rsidP="00D43A58">
      <w:pPr>
        <w:jc w:val="center"/>
        <w:rPr>
          <w:rFonts w:ascii="Times New Roman" w:hAnsi="Times New Roman" w:cs="Times New Roman"/>
          <w:sz w:val="24"/>
          <w:szCs w:val="24"/>
        </w:rPr>
      </w:pPr>
      <w:r w:rsidRPr="00D43A58">
        <w:rPr>
          <w:rFonts w:ascii="Times New Roman" w:hAnsi="Times New Roman" w:cs="Times New Roman"/>
          <w:sz w:val="24"/>
          <w:szCs w:val="24"/>
        </w:rPr>
        <w:t>12/20/2019</w:t>
      </w:r>
    </w:p>
    <w:p w14:paraId="53A6972C" w14:textId="3902482E" w:rsidR="00D43A58" w:rsidRDefault="00D43A58" w:rsidP="00D43A58">
      <w:pPr>
        <w:jc w:val="center"/>
        <w:rPr>
          <w:rFonts w:ascii="Times New Roman" w:hAnsi="Times New Roman" w:cs="Times New Roman"/>
          <w:sz w:val="24"/>
          <w:szCs w:val="24"/>
        </w:rPr>
      </w:pPr>
    </w:p>
    <w:p w14:paraId="2797D458" w14:textId="1C1C81BB" w:rsidR="00D43A58" w:rsidRDefault="00D43A58" w:rsidP="00D43A58">
      <w:pPr>
        <w:jc w:val="center"/>
        <w:rPr>
          <w:rFonts w:ascii="Times New Roman" w:hAnsi="Times New Roman" w:cs="Times New Roman"/>
          <w:sz w:val="24"/>
          <w:szCs w:val="24"/>
        </w:rPr>
      </w:pPr>
      <w:r>
        <w:rPr>
          <w:rFonts w:ascii="Times New Roman" w:hAnsi="Times New Roman" w:cs="Times New Roman"/>
          <w:sz w:val="24"/>
          <w:szCs w:val="24"/>
        </w:rPr>
        <w:t>Books Reviewed</w:t>
      </w:r>
    </w:p>
    <w:p w14:paraId="1872A41B" w14:textId="638081CC" w:rsidR="00D43A58" w:rsidRPr="00353E6E" w:rsidRDefault="00A67B1D" w:rsidP="00D43A58">
      <w:pPr>
        <w:jc w:val="center"/>
        <w:rPr>
          <w:rFonts w:ascii="Times New Roman" w:hAnsi="Times New Roman" w:cs="Times New Roman"/>
          <w:sz w:val="24"/>
          <w:szCs w:val="24"/>
        </w:rPr>
      </w:pPr>
      <w:r>
        <w:rPr>
          <w:rFonts w:ascii="Times New Roman" w:hAnsi="Times New Roman" w:cs="Times New Roman"/>
          <w:sz w:val="24"/>
          <w:szCs w:val="24"/>
        </w:rPr>
        <w:t>Lewis, Oscar. “The</w:t>
      </w:r>
      <w:r w:rsidR="00D43A58" w:rsidRPr="00353E6E">
        <w:rPr>
          <w:rFonts w:ascii="Times New Roman" w:hAnsi="Times New Roman" w:cs="Times New Roman"/>
          <w:sz w:val="24"/>
          <w:szCs w:val="24"/>
        </w:rPr>
        <w:t xml:space="preserve"> Children of Sanchez</w:t>
      </w:r>
      <w:r>
        <w:rPr>
          <w:rFonts w:ascii="Times New Roman" w:hAnsi="Times New Roman" w:cs="Times New Roman"/>
          <w:sz w:val="24"/>
          <w:szCs w:val="24"/>
        </w:rPr>
        <w:t>.”</w:t>
      </w:r>
      <w:r w:rsidR="00D43A58" w:rsidRPr="00353E6E">
        <w:rPr>
          <w:rFonts w:ascii="Times New Roman" w:hAnsi="Times New Roman" w:cs="Times New Roman"/>
          <w:sz w:val="24"/>
          <w:szCs w:val="24"/>
        </w:rPr>
        <w:t xml:space="preserve"> </w:t>
      </w:r>
      <w:r w:rsidR="00D43A58" w:rsidRPr="00353E6E">
        <w:rPr>
          <w:rFonts w:ascii="Times New Roman" w:hAnsi="Times New Roman" w:cs="Times New Roman"/>
          <w:sz w:val="24"/>
          <w:szCs w:val="24"/>
        </w:rPr>
        <w:t>Random House</w:t>
      </w:r>
      <w:r w:rsidR="00D43A58" w:rsidRPr="00353E6E">
        <w:rPr>
          <w:rFonts w:ascii="Times New Roman" w:hAnsi="Times New Roman" w:cs="Times New Roman"/>
          <w:sz w:val="24"/>
          <w:szCs w:val="24"/>
        </w:rPr>
        <w:t>,</w:t>
      </w:r>
      <w:r w:rsidR="00D43A58" w:rsidRPr="00353E6E">
        <w:rPr>
          <w:rFonts w:ascii="Times New Roman" w:hAnsi="Times New Roman" w:cs="Times New Roman"/>
          <w:sz w:val="24"/>
          <w:szCs w:val="24"/>
        </w:rPr>
        <w:t>1961</w:t>
      </w:r>
    </w:p>
    <w:p w14:paraId="11335486" w14:textId="533948A7" w:rsidR="00353E6E" w:rsidRPr="00353E6E" w:rsidRDefault="00A67B1D" w:rsidP="00353E6E">
      <w:pPr>
        <w:jc w:val="center"/>
        <w:rPr>
          <w:rFonts w:ascii="Times New Roman" w:hAnsi="Times New Roman" w:cs="Times New Roman"/>
          <w:sz w:val="24"/>
          <w:szCs w:val="24"/>
        </w:rPr>
      </w:pPr>
      <w:r>
        <w:rPr>
          <w:rFonts w:ascii="Times New Roman" w:hAnsi="Times New Roman" w:cs="Times New Roman"/>
          <w:sz w:val="24"/>
          <w:szCs w:val="24"/>
        </w:rPr>
        <w:t xml:space="preserve">Menchu, Rigoberta.” </w:t>
      </w:r>
      <w:r w:rsidR="00353E6E" w:rsidRPr="00353E6E">
        <w:rPr>
          <w:rFonts w:ascii="Times New Roman" w:hAnsi="Times New Roman" w:cs="Times New Roman"/>
          <w:sz w:val="24"/>
          <w:szCs w:val="24"/>
        </w:rPr>
        <w:t>I, Rigoberta</w:t>
      </w:r>
      <w:r w:rsidR="00353E6E" w:rsidRPr="00353E6E">
        <w:rPr>
          <w:rFonts w:ascii="Times New Roman" w:hAnsi="Times New Roman" w:cs="Times New Roman"/>
          <w:sz w:val="24"/>
          <w:szCs w:val="24"/>
        </w:rPr>
        <w:t xml:space="preserve"> Menchu</w:t>
      </w:r>
      <w:r w:rsidR="00353E6E" w:rsidRPr="00353E6E">
        <w:rPr>
          <w:rFonts w:ascii="Times New Roman" w:hAnsi="Times New Roman" w:cs="Times New Roman"/>
          <w:sz w:val="24"/>
          <w:szCs w:val="24"/>
        </w:rPr>
        <w:t xml:space="preserve"> </w:t>
      </w:r>
      <w:r w:rsidR="00353E6E" w:rsidRPr="00353E6E">
        <w:rPr>
          <w:rFonts w:ascii="Times New Roman" w:hAnsi="Times New Roman" w:cs="Times New Roman"/>
          <w:sz w:val="24"/>
          <w:szCs w:val="24"/>
        </w:rPr>
        <w:t>An Indian Woman in Guatemala</w:t>
      </w:r>
      <w:r>
        <w:rPr>
          <w:rFonts w:ascii="Times New Roman" w:hAnsi="Times New Roman" w:cs="Times New Roman"/>
          <w:sz w:val="24"/>
          <w:szCs w:val="24"/>
        </w:rPr>
        <w:t>.”</w:t>
      </w:r>
      <w:r w:rsidR="00353E6E" w:rsidRPr="00353E6E">
        <w:rPr>
          <w:rFonts w:ascii="Times New Roman" w:hAnsi="Times New Roman" w:cs="Times New Roman"/>
          <w:sz w:val="24"/>
          <w:szCs w:val="24"/>
        </w:rPr>
        <w:t xml:space="preserve"> </w:t>
      </w:r>
      <w:r w:rsidR="00353E6E" w:rsidRPr="00353E6E">
        <w:rPr>
          <w:rFonts w:ascii="Times New Roman" w:hAnsi="Times New Roman" w:cs="Times New Roman"/>
          <w:sz w:val="24"/>
          <w:szCs w:val="24"/>
        </w:rPr>
        <w:t>Verso</w:t>
      </w:r>
      <w:r>
        <w:rPr>
          <w:rFonts w:ascii="Times New Roman" w:hAnsi="Times New Roman" w:cs="Times New Roman"/>
          <w:sz w:val="24"/>
          <w:szCs w:val="24"/>
        </w:rPr>
        <w:t>,</w:t>
      </w:r>
      <w:r w:rsidR="00353E6E" w:rsidRPr="00353E6E">
        <w:rPr>
          <w:rFonts w:ascii="Times New Roman" w:hAnsi="Times New Roman" w:cs="Times New Roman"/>
          <w:sz w:val="24"/>
          <w:szCs w:val="24"/>
        </w:rPr>
        <w:t xml:space="preserve"> 1983</w:t>
      </w:r>
    </w:p>
    <w:p w14:paraId="209E7A6D" w14:textId="77777777" w:rsidR="00D43A58" w:rsidRPr="00353E6E" w:rsidRDefault="00D43A58" w:rsidP="00D43A58">
      <w:pPr>
        <w:jc w:val="center"/>
        <w:rPr>
          <w:rFonts w:ascii="Times New Roman" w:hAnsi="Times New Roman" w:cs="Times New Roman"/>
        </w:rPr>
      </w:pPr>
    </w:p>
    <w:p w14:paraId="0CA9B608" w14:textId="77777777" w:rsidR="00D43A58" w:rsidRDefault="00D43A58" w:rsidP="00D43A58">
      <w:pPr>
        <w:jc w:val="center"/>
        <w:rPr>
          <w:rFonts w:ascii="Times New Roman" w:hAnsi="Times New Roman" w:cs="Times New Roman"/>
          <w:sz w:val="24"/>
          <w:szCs w:val="24"/>
        </w:rPr>
      </w:pPr>
    </w:p>
    <w:p w14:paraId="01AD3FCA" w14:textId="6E74CAEC" w:rsidR="00D43A58" w:rsidRDefault="00D43A58" w:rsidP="00D43A58">
      <w:pPr>
        <w:jc w:val="center"/>
        <w:rPr>
          <w:rFonts w:ascii="Times New Roman" w:hAnsi="Times New Roman" w:cs="Times New Roman"/>
          <w:sz w:val="24"/>
          <w:szCs w:val="24"/>
        </w:rPr>
      </w:pPr>
    </w:p>
    <w:p w14:paraId="1199B5D4" w14:textId="50E13465" w:rsidR="00D43A58" w:rsidRDefault="00D43A58" w:rsidP="00D43A58">
      <w:pPr>
        <w:jc w:val="center"/>
        <w:rPr>
          <w:rFonts w:ascii="Times New Roman" w:hAnsi="Times New Roman" w:cs="Times New Roman"/>
          <w:sz w:val="24"/>
          <w:szCs w:val="24"/>
        </w:rPr>
      </w:pPr>
    </w:p>
    <w:p w14:paraId="6AA3F13D" w14:textId="2E6A963D" w:rsidR="00D43A58" w:rsidRDefault="00D43A58" w:rsidP="00D43A58">
      <w:pPr>
        <w:jc w:val="center"/>
        <w:rPr>
          <w:rFonts w:ascii="Times New Roman" w:hAnsi="Times New Roman" w:cs="Times New Roman"/>
          <w:sz w:val="24"/>
          <w:szCs w:val="24"/>
        </w:rPr>
      </w:pPr>
    </w:p>
    <w:p w14:paraId="4A127D46" w14:textId="425CBB79" w:rsidR="00D43A58" w:rsidRDefault="00D43A58" w:rsidP="00D43A58">
      <w:pPr>
        <w:jc w:val="center"/>
        <w:rPr>
          <w:rFonts w:ascii="Times New Roman" w:hAnsi="Times New Roman" w:cs="Times New Roman"/>
          <w:sz w:val="24"/>
          <w:szCs w:val="24"/>
        </w:rPr>
      </w:pPr>
    </w:p>
    <w:p w14:paraId="7A90F103" w14:textId="257AFB0D" w:rsidR="00D43A58" w:rsidRDefault="00D43A58" w:rsidP="00D43A58">
      <w:pPr>
        <w:jc w:val="center"/>
        <w:rPr>
          <w:rFonts w:ascii="Times New Roman" w:hAnsi="Times New Roman" w:cs="Times New Roman"/>
          <w:sz w:val="24"/>
          <w:szCs w:val="24"/>
        </w:rPr>
      </w:pPr>
    </w:p>
    <w:p w14:paraId="79FDD80B" w14:textId="1A56124A" w:rsidR="00D43A58" w:rsidRDefault="00D43A58" w:rsidP="00D43A58">
      <w:pPr>
        <w:jc w:val="center"/>
        <w:rPr>
          <w:rFonts w:ascii="Times New Roman" w:hAnsi="Times New Roman" w:cs="Times New Roman"/>
          <w:sz w:val="24"/>
          <w:szCs w:val="24"/>
        </w:rPr>
      </w:pPr>
    </w:p>
    <w:p w14:paraId="730850C2" w14:textId="210F254E" w:rsidR="00D43A58" w:rsidRDefault="00D43A58" w:rsidP="00D43A58">
      <w:pPr>
        <w:jc w:val="center"/>
        <w:rPr>
          <w:rFonts w:ascii="Times New Roman" w:hAnsi="Times New Roman" w:cs="Times New Roman"/>
          <w:sz w:val="24"/>
          <w:szCs w:val="24"/>
        </w:rPr>
      </w:pPr>
    </w:p>
    <w:p w14:paraId="5D16DA81" w14:textId="50C97768" w:rsidR="00D43A58" w:rsidRDefault="00D43A58" w:rsidP="00D43A58">
      <w:pPr>
        <w:jc w:val="center"/>
        <w:rPr>
          <w:rFonts w:ascii="Times New Roman" w:hAnsi="Times New Roman" w:cs="Times New Roman"/>
          <w:sz w:val="24"/>
          <w:szCs w:val="24"/>
        </w:rPr>
      </w:pPr>
    </w:p>
    <w:p w14:paraId="5BF6A3E0" w14:textId="1FF9B313" w:rsidR="00D43A58" w:rsidRDefault="00D43A58" w:rsidP="00D43A58">
      <w:pPr>
        <w:jc w:val="center"/>
        <w:rPr>
          <w:rFonts w:ascii="Times New Roman" w:hAnsi="Times New Roman" w:cs="Times New Roman"/>
          <w:sz w:val="24"/>
          <w:szCs w:val="24"/>
        </w:rPr>
      </w:pPr>
    </w:p>
    <w:p w14:paraId="4957AC8E" w14:textId="43839675" w:rsidR="00D43A58" w:rsidRDefault="00D43A58" w:rsidP="00D43A58">
      <w:pPr>
        <w:jc w:val="center"/>
        <w:rPr>
          <w:rFonts w:ascii="Times New Roman" w:hAnsi="Times New Roman" w:cs="Times New Roman"/>
          <w:sz w:val="24"/>
          <w:szCs w:val="24"/>
        </w:rPr>
      </w:pPr>
    </w:p>
    <w:p w14:paraId="24DA53E0" w14:textId="4FB48B49" w:rsidR="00D43A58" w:rsidRDefault="00D43A58" w:rsidP="00F55FCC">
      <w:pPr>
        <w:rPr>
          <w:rFonts w:ascii="Times New Roman" w:hAnsi="Times New Roman" w:cs="Times New Roman"/>
          <w:sz w:val="24"/>
          <w:szCs w:val="24"/>
        </w:rPr>
      </w:pPr>
    </w:p>
    <w:p w14:paraId="3FB05DB5" w14:textId="35B33842" w:rsidR="0048726D" w:rsidRPr="00A67B1D" w:rsidRDefault="00F55FCC"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lastRenderedPageBreak/>
        <w:tab/>
        <w:t xml:space="preserve">Problems rise around the world no matter </w:t>
      </w:r>
      <w:r w:rsidR="00A67B1D" w:rsidRPr="00A67B1D">
        <w:rPr>
          <w:rFonts w:ascii="Times New Roman" w:hAnsi="Times New Roman" w:cs="Times New Roman"/>
          <w:sz w:val="24"/>
          <w:szCs w:val="24"/>
        </w:rPr>
        <w:t>wherever</w:t>
      </w:r>
      <w:r w:rsidRPr="00A67B1D">
        <w:rPr>
          <w:rFonts w:ascii="Times New Roman" w:hAnsi="Times New Roman" w:cs="Times New Roman"/>
          <w:sz w:val="24"/>
          <w:szCs w:val="24"/>
        </w:rPr>
        <w:t xml:space="preserve"> you are. Some parts of the world have prosperity while others don’t. However, everyone has a different view of the world no matter where they live; city, county, state, region, country, north, south, </w:t>
      </w:r>
      <w:r w:rsidR="00A67B1D" w:rsidRPr="00A67B1D">
        <w:rPr>
          <w:rFonts w:ascii="Times New Roman" w:hAnsi="Times New Roman" w:cs="Times New Roman"/>
          <w:sz w:val="24"/>
          <w:szCs w:val="24"/>
        </w:rPr>
        <w:t>east, west</w:t>
      </w:r>
      <w:r w:rsidRPr="00A67B1D">
        <w:rPr>
          <w:rFonts w:ascii="Times New Roman" w:hAnsi="Times New Roman" w:cs="Times New Roman"/>
          <w:sz w:val="24"/>
          <w:szCs w:val="24"/>
        </w:rPr>
        <w:t xml:space="preserve">, mountain ranges, desert, jungle, etc. </w:t>
      </w:r>
      <w:r w:rsidR="00A67B1D" w:rsidRPr="00A67B1D">
        <w:rPr>
          <w:rFonts w:ascii="Times New Roman" w:hAnsi="Times New Roman" w:cs="Times New Roman"/>
          <w:sz w:val="24"/>
          <w:szCs w:val="24"/>
        </w:rPr>
        <w:t>The</w:t>
      </w:r>
      <w:r w:rsidRPr="00A67B1D">
        <w:rPr>
          <w:rFonts w:ascii="Times New Roman" w:hAnsi="Times New Roman" w:cs="Times New Roman"/>
          <w:sz w:val="24"/>
          <w:szCs w:val="24"/>
        </w:rPr>
        <w:t xml:space="preserve"> best way to understand</w:t>
      </w:r>
      <w:r w:rsidR="007C1ABC">
        <w:rPr>
          <w:rFonts w:ascii="Times New Roman" w:hAnsi="Times New Roman" w:cs="Times New Roman"/>
          <w:sz w:val="24"/>
          <w:szCs w:val="24"/>
        </w:rPr>
        <w:t xml:space="preserve"> </w:t>
      </w:r>
      <w:proofErr w:type="gramStart"/>
      <w:r w:rsidR="007C1ABC">
        <w:rPr>
          <w:rFonts w:ascii="Times New Roman" w:hAnsi="Times New Roman" w:cs="Times New Roman"/>
          <w:sz w:val="24"/>
          <w:szCs w:val="24"/>
        </w:rPr>
        <w:t>ourselves</w:t>
      </w:r>
      <w:proofErr w:type="gramEnd"/>
      <w:r w:rsidRPr="00A67B1D">
        <w:rPr>
          <w:rFonts w:ascii="Times New Roman" w:hAnsi="Times New Roman" w:cs="Times New Roman"/>
          <w:sz w:val="24"/>
          <w:szCs w:val="24"/>
        </w:rPr>
        <w:t xml:space="preserve"> </w:t>
      </w:r>
      <w:r w:rsidR="00A67B1D">
        <w:rPr>
          <w:rFonts w:ascii="Times New Roman" w:hAnsi="Times New Roman" w:cs="Times New Roman"/>
          <w:sz w:val="24"/>
          <w:szCs w:val="24"/>
        </w:rPr>
        <w:t xml:space="preserve">and the </w:t>
      </w:r>
      <w:r w:rsidRPr="00A67B1D">
        <w:rPr>
          <w:rFonts w:ascii="Times New Roman" w:hAnsi="Times New Roman" w:cs="Times New Roman"/>
          <w:sz w:val="24"/>
          <w:szCs w:val="24"/>
        </w:rPr>
        <w:t>others</w:t>
      </w:r>
      <w:r w:rsidR="007C1ABC">
        <w:rPr>
          <w:rFonts w:ascii="Times New Roman" w:hAnsi="Times New Roman" w:cs="Times New Roman"/>
          <w:sz w:val="24"/>
          <w:szCs w:val="24"/>
        </w:rPr>
        <w:t>,</w:t>
      </w:r>
      <w:r w:rsidRPr="00A67B1D">
        <w:rPr>
          <w:rFonts w:ascii="Times New Roman" w:hAnsi="Times New Roman" w:cs="Times New Roman"/>
          <w:sz w:val="24"/>
          <w:szCs w:val="24"/>
        </w:rPr>
        <w:t xml:space="preserve"> is by having an approach</w:t>
      </w:r>
      <w:r w:rsidR="00930395" w:rsidRPr="00A67B1D">
        <w:rPr>
          <w:rFonts w:ascii="Times New Roman" w:hAnsi="Times New Roman" w:cs="Times New Roman"/>
          <w:sz w:val="24"/>
          <w:szCs w:val="24"/>
        </w:rPr>
        <w:t xml:space="preserve"> appropriate for everyone. New Solutions to Problems define </w:t>
      </w:r>
      <w:r w:rsidR="00A67B1D" w:rsidRPr="00A67B1D">
        <w:rPr>
          <w:rFonts w:ascii="Times New Roman" w:hAnsi="Times New Roman" w:cs="Times New Roman"/>
          <w:sz w:val="24"/>
          <w:szCs w:val="24"/>
        </w:rPr>
        <w:t>“A</w:t>
      </w:r>
      <w:r w:rsidR="00930395" w:rsidRPr="00A67B1D">
        <w:rPr>
          <w:rFonts w:ascii="Times New Roman" w:hAnsi="Times New Roman" w:cs="Times New Roman"/>
          <w:sz w:val="24"/>
          <w:szCs w:val="24"/>
        </w:rPr>
        <w:t xml:space="preserve"> global studies approach offers new way of thinking that have the Potential to generate solutions to the kinds of global-scale problems that our rapidly globalizing world faces. Pressing issues such as climate change, economic development, regional violence, and resource depletion are among the new issues that call for innovative, perhaps previously unthinkable solutions. (Darian-Smith 30) “The Others” will review on the “The Children of Sanchez” followed by “I Rigoberta Menchu…” because these stories are about daily lives affected by poverty</w:t>
      </w:r>
      <w:r w:rsidR="0048726D" w:rsidRPr="00A67B1D">
        <w:rPr>
          <w:rFonts w:ascii="Times New Roman" w:hAnsi="Times New Roman" w:cs="Times New Roman"/>
          <w:sz w:val="24"/>
          <w:szCs w:val="24"/>
        </w:rPr>
        <w:t xml:space="preserve">, violence, politics and family. </w:t>
      </w:r>
      <w:r w:rsidR="00A67B1D" w:rsidRPr="00A67B1D">
        <w:rPr>
          <w:rFonts w:ascii="Times New Roman" w:hAnsi="Times New Roman" w:cs="Times New Roman"/>
          <w:sz w:val="24"/>
          <w:szCs w:val="24"/>
        </w:rPr>
        <w:t>However,</w:t>
      </w:r>
      <w:r w:rsidR="00930395" w:rsidRPr="00A67B1D">
        <w:rPr>
          <w:rFonts w:ascii="Times New Roman" w:hAnsi="Times New Roman" w:cs="Times New Roman"/>
          <w:sz w:val="24"/>
          <w:szCs w:val="24"/>
        </w:rPr>
        <w:t xml:space="preserve"> each individual </w:t>
      </w:r>
      <w:r w:rsidR="00A67B1D" w:rsidRPr="00A67B1D">
        <w:rPr>
          <w:rFonts w:ascii="Times New Roman" w:hAnsi="Times New Roman" w:cs="Times New Roman"/>
          <w:sz w:val="24"/>
          <w:szCs w:val="24"/>
        </w:rPr>
        <w:t>li</w:t>
      </w:r>
      <w:r w:rsidR="00A67B1D">
        <w:rPr>
          <w:rFonts w:ascii="Times New Roman" w:hAnsi="Times New Roman" w:cs="Times New Roman"/>
          <w:sz w:val="24"/>
          <w:szCs w:val="24"/>
        </w:rPr>
        <w:t>ves their</w:t>
      </w:r>
      <w:r w:rsidR="00930395" w:rsidRPr="00A67B1D">
        <w:rPr>
          <w:rFonts w:ascii="Times New Roman" w:hAnsi="Times New Roman" w:cs="Times New Roman"/>
          <w:sz w:val="24"/>
          <w:szCs w:val="24"/>
        </w:rPr>
        <w:t xml:space="preserve"> life different</w:t>
      </w:r>
      <w:r w:rsidR="0048726D" w:rsidRPr="00A67B1D">
        <w:rPr>
          <w:rFonts w:ascii="Times New Roman" w:hAnsi="Times New Roman" w:cs="Times New Roman"/>
          <w:sz w:val="24"/>
          <w:szCs w:val="24"/>
        </w:rPr>
        <w:t xml:space="preserve"> and deals with conflict differently.</w:t>
      </w:r>
    </w:p>
    <w:p w14:paraId="34049009" w14:textId="13AAACA9"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ab/>
      </w:r>
      <w:r w:rsidR="00A67B1D">
        <w:rPr>
          <w:rFonts w:ascii="Times New Roman" w:hAnsi="Times New Roman" w:cs="Times New Roman"/>
          <w:sz w:val="24"/>
          <w:szCs w:val="24"/>
        </w:rPr>
        <w:t>“</w:t>
      </w:r>
      <w:r w:rsidRPr="00A67B1D">
        <w:rPr>
          <w:rFonts w:ascii="Times New Roman" w:hAnsi="Times New Roman" w:cs="Times New Roman"/>
          <w:sz w:val="24"/>
          <w:szCs w:val="24"/>
        </w:rPr>
        <w:t>Th</w:t>
      </w:r>
      <w:r w:rsidR="00A67B1D">
        <w:rPr>
          <w:rFonts w:ascii="Times New Roman" w:hAnsi="Times New Roman" w:cs="Times New Roman"/>
          <w:sz w:val="24"/>
          <w:szCs w:val="24"/>
        </w:rPr>
        <w:t xml:space="preserve">e Children of Sanchez” gave us connected </w:t>
      </w:r>
      <w:r w:rsidRPr="00A67B1D">
        <w:rPr>
          <w:rFonts w:ascii="Times New Roman" w:hAnsi="Times New Roman" w:cs="Times New Roman"/>
          <w:sz w:val="24"/>
          <w:szCs w:val="24"/>
        </w:rPr>
        <w:t>narratives to the Sanchez Family, including Jesus Sanchez himself. A great book, but the narratives were also disappointing because there was so much bad news that crossed paths with the family. One such bad example that happened in one of these true stories is how Roberto Sanchez always gets into trouble. "</w:t>
      </w:r>
      <w:r w:rsidR="00A67B1D" w:rsidRPr="00A67B1D">
        <w:rPr>
          <w:rFonts w:ascii="Times New Roman" w:hAnsi="Times New Roman" w:cs="Times New Roman"/>
          <w:sz w:val="24"/>
          <w:szCs w:val="24"/>
        </w:rPr>
        <w:t>So,</w:t>
      </w:r>
      <w:r w:rsidRPr="00A67B1D">
        <w:rPr>
          <w:rFonts w:ascii="Times New Roman" w:hAnsi="Times New Roman" w:cs="Times New Roman"/>
          <w:sz w:val="24"/>
          <w:szCs w:val="24"/>
        </w:rPr>
        <w:t xml:space="preserve"> I said to him, 'what can I do for you?' he said, ' You know what? you can go fuck your mother?' Words like these usually start a fight here in Mexico..." (195) Although this type of hostility wasn't started by Roberto himself, you come to find out that he has done so many low life things and troublemaking , but he still didn't deserve the most inhumane treatment. </w:t>
      </w:r>
    </w:p>
    <w:p w14:paraId="2E167699" w14:textId="19DFD164"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 xml:space="preserve"> The oldest brother and sibling, Manuel, was also very irresponsible, despite having tried to do something with his life. He didn't always </w:t>
      </w:r>
      <w:r w:rsidR="00A67B1D" w:rsidRPr="00A67B1D">
        <w:rPr>
          <w:rFonts w:ascii="Times New Roman" w:hAnsi="Times New Roman" w:cs="Times New Roman"/>
          <w:sz w:val="24"/>
          <w:szCs w:val="24"/>
        </w:rPr>
        <w:t>consider</w:t>
      </w:r>
      <w:r w:rsidRPr="00A67B1D">
        <w:rPr>
          <w:rFonts w:ascii="Times New Roman" w:hAnsi="Times New Roman" w:cs="Times New Roman"/>
          <w:sz w:val="24"/>
          <w:szCs w:val="24"/>
        </w:rPr>
        <w:t xml:space="preserve"> the consequences of being </w:t>
      </w:r>
      <w:r w:rsidR="00A67B1D" w:rsidRPr="00A67B1D">
        <w:rPr>
          <w:rFonts w:ascii="Times New Roman" w:hAnsi="Times New Roman" w:cs="Times New Roman"/>
          <w:sz w:val="24"/>
          <w:szCs w:val="24"/>
        </w:rPr>
        <w:t>negligent.</w:t>
      </w:r>
      <w:r w:rsidRPr="00A67B1D">
        <w:rPr>
          <w:rFonts w:ascii="Times New Roman" w:hAnsi="Times New Roman" w:cs="Times New Roman"/>
          <w:sz w:val="24"/>
          <w:szCs w:val="24"/>
        </w:rPr>
        <w:t xml:space="preserve"> " One day, the father of Manuel's compadre, who was also a shoemaker stopped me and said, 'You are </w:t>
      </w:r>
      <w:r w:rsidRPr="00A67B1D">
        <w:rPr>
          <w:rFonts w:ascii="Times New Roman" w:hAnsi="Times New Roman" w:cs="Times New Roman"/>
          <w:sz w:val="24"/>
          <w:szCs w:val="24"/>
        </w:rPr>
        <w:lastRenderedPageBreak/>
        <w:t xml:space="preserve">Manuel's sister, aren't you? Well tell your father if Manuel doesn't mend his ways, his business will go broke…' I listened to the </w:t>
      </w:r>
      <w:r w:rsidR="00A67B1D" w:rsidRPr="00A67B1D">
        <w:rPr>
          <w:rFonts w:ascii="Times New Roman" w:hAnsi="Times New Roman" w:cs="Times New Roman"/>
          <w:sz w:val="24"/>
          <w:szCs w:val="24"/>
        </w:rPr>
        <w:t>man,</w:t>
      </w:r>
      <w:r w:rsidRPr="00A67B1D">
        <w:rPr>
          <w:rFonts w:ascii="Times New Roman" w:hAnsi="Times New Roman" w:cs="Times New Roman"/>
          <w:sz w:val="24"/>
          <w:szCs w:val="24"/>
        </w:rPr>
        <w:t xml:space="preserve"> but I didn't tell my father. " (247) This part communicated by Consuelo, the sister and the most responsible, has a lack of connection to her family because she has dreams and aspirations that aren't fully supported. </w:t>
      </w:r>
    </w:p>
    <w:p w14:paraId="2ED09071" w14:textId="77777777" w:rsidR="00930395" w:rsidRPr="00A67B1D" w:rsidRDefault="00930395" w:rsidP="00A67B1D">
      <w:pPr>
        <w:spacing w:line="480" w:lineRule="auto"/>
        <w:rPr>
          <w:rFonts w:ascii="Times New Roman" w:hAnsi="Times New Roman" w:cs="Times New Roman"/>
          <w:sz w:val="24"/>
          <w:szCs w:val="24"/>
        </w:rPr>
      </w:pPr>
    </w:p>
    <w:p w14:paraId="1242161F" w14:textId="77777777"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 My world existed outside the house" (247)</w:t>
      </w:r>
    </w:p>
    <w:p w14:paraId="0C57594A" w14:textId="77777777"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-Consuelo</w:t>
      </w:r>
    </w:p>
    <w:p w14:paraId="0E091DF0" w14:textId="77777777" w:rsidR="00930395" w:rsidRPr="00A67B1D" w:rsidRDefault="00930395" w:rsidP="00A67B1D">
      <w:pPr>
        <w:spacing w:line="480" w:lineRule="auto"/>
        <w:rPr>
          <w:rFonts w:ascii="Times New Roman" w:hAnsi="Times New Roman" w:cs="Times New Roman"/>
          <w:sz w:val="24"/>
          <w:szCs w:val="24"/>
        </w:rPr>
      </w:pPr>
    </w:p>
    <w:p w14:paraId="0ECE408E" w14:textId="77777777"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 xml:space="preserve">Then there was Martha, the youngest of the bunch, who lived in the moment like her brothers and had relationship problems with her baby daddy. "If he came back to me it would have been because he wanted to."  Sad to hear but very true. </w:t>
      </w:r>
    </w:p>
    <w:p w14:paraId="198F3C30" w14:textId="77777777" w:rsidR="00930395" w:rsidRPr="00A67B1D" w:rsidRDefault="00930395" w:rsidP="00A67B1D">
      <w:pPr>
        <w:spacing w:line="480" w:lineRule="auto"/>
        <w:rPr>
          <w:rFonts w:ascii="Times New Roman" w:hAnsi="Times New Roman" w:cs="Times New Roman"/>
          <w:sz w:val="24"/>
          <w:szCs w:val="24"/>
        </w:rPr>
      </w:pPr>
    </w:p>
    <w:p w14:paraId="2704C48C" w14:textId="383DA1DA"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 xml:space="preserve">Of course, the true root of all this is how the father raised them without a mother. The more you get to know the environment and the family the more you </w:t>
      </w:r>
      <w:r w:rsidR="00A67B1D" w:rsidRPr="00A67B1D">
        <w:rPr>
          <w:rFonts w:ascii="Times New Roman" w:hAnsi="Times New Roman" w:cs="Times New Roman"/>
          <w:sz w:val="24"/>
          <w:szCs w:val="24"/>
        </w:rPr>
        <w:t>understand each</w:t>
      </w:r>
      <w:r w:rsidRPr="00A67B1D">
        <w:rPr>
          <w:rFonts w:ascii="Times New Roman" w:hAnsi="Times New Roman" w:cs="Times New Roman"/>
          <w:sz w:val="24"/>
          <w:szCs w:val="24"/>
        </w:rPr>
        <w:t xml:space="preserve"> situation.  Not all lives are fortunate; when it comes to the role of gender, poverty, culture and religion. Basically, </w:t>
      </w:r>
      <w:r w:rsidR="00A67B1D" w:rsidRPr="00A67B1D">
        <w:rPr>
          <w:rFonts w:ascii="Times New Roman" w:hAnsi="Times New Roman" w:cs="Times New Roman"/>
          <w:sz w:val="24"/>
          <w:szCs w:val="24"/>
        </w:rPr>
        <w:t>it’s a</w:t>
      </w:r>
      <w:r w:rsidRPr="00A67B1D">
        <w:rPr>
          <w:rFonts w:ascii="Times New Roman" w:hAnsi="Times New Roman" w:cs="Times New Roman"/>
          <w:sz w:val="24"/>
          <w:szCs w:val="24"/>
        </w:rPr>
        <w:t xml:space="preserve"> hard life for the people</w:t>
      </w:r>
    </w:p>
    <w:p w14:paraId="7CF4F0CB" w14:textId="77777777" w:rsidR="00930395" w:rsidRPr="00A67B1D" w:rsidRDefault="00930395" w:rsidP="00A67B1D">
      <w:pPr>
        <w:spacing w:line="480" w:lineRule="auto"/>
        <w:rPr>
          <w:rFonts w:ascii="Times New Roman" w:hAnsi="Times New Roman" w:cs="Times New Roman"/>
          <w:sz w:val="24"/>
          <w:szCs w:val="24"/>
        </w:rPr>
      </w:pPr>
    </w:p>
    <w:p w14:paraId="5BC695F4" w14:textId="327C329D"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 xml:space="preserve">For many of us, I would almost consider this a sad ending. A sad never ending! On the contrary, Oscar Lewis knew how to keep you involved from the way he helped brought together the narratives of this family. Truly; emotional, tragic, and gear grinding. One can only imagine how life truly is difficult in a hostile environment. I can’t say I like the story, but I can still say that </w:t>
      </w:r>
      <w:r w:rsidRPr="00A67B1D">
        <w:rPr>
          <w:rFonts w:ascii="Times New Roman" w:hAnsi="Times New Roman" w:cs="Times New Roman"/>
          <w:sz w:val="24"/>
          <w:szCs w:val="24"/>
        </w:rPr>
        <w:lastRenderedPageBreak/>
        <w:t xml:space="preserve">the book keeps you intrigued. I rate it 5/5 for being very blunt for its own time period. How would most elderly men and women think of this book? Maybe take it to heart or just think it was published recently due to the content and the popularity it </w:t>
      </w:r>
      <w:r w:rsidR="00A67B1D" w:rsidRPr="00A67B1D">
        <w:rPr>
          <w:rFonts w:ascii="Times New Roman" w:hAnsi="Times New Roman" w:cs="Times New Roman"/>
          <w:sz w:val="24"/>
          <w:szCs w:val="24"/>
        </w:rPr>
        <w:t>gains</w:t>
      </w:r>
      <w:r w:rsidRPr="00A67B1D">
        <w:rPr>
          <w:rFonts w:ascii="Times New Roman" w:hAnsi="Times New Roman" w:cs="Times New Roman"/>
          <w:sz w:val="24"/>
          <w:szCs w:val="24"/>
        </w:rPr>
        <w:t xml:space="preserve"> in the 21st century. I have never read a blunt book since “Always Running: La Vida Loca: Gang Days in L.A</w:t>
      </w:r>
      <w:r w:rsidR="00A67B1D">
        <w:rPr>
          <w:rFonts w:ascii="Times New Roman" w:hAnsi="Times New Roman" w:cs="Times New Roman"/>
          <w:sz w:val="24"/>
          <w:szCs w:val="24"/>
        </w:rPr>
        <w:t>”</w:t>
      </w:r>
      <w:r w:rsidRPr="00A67B1D">
        <w:rPr>
          <w:rFonts w:ascii="Times New Roman" w:hAnsi="Times New Roman" w:cs="Times New Roman"/>
          <w:sz w:val="24"/>
          <w:szCs w:val="24"/>
        </w:rPr>
        <w:t xml:space="preserve">. by Luis J. Rodriguez. Despite many disappointments, these are the types of books you steal off a </w:t>
      </w:r>
      <w:r w:rsidR="00A67B1D" w:rsidRPr="00A67B1D">
        <w:rPr>
          <w:rFonts w:ascii="Times New Roman" w:hAnsi="Times New Roman" w:cs="Times New Roman"/>
          <w:sz w:val="24"/>
          <w:szCs w:val="24"/>
        </w:rPr>
        <w:t>bookshelf</w:t>
      </w:r>
      <w:r w:rsidRPr="00A67B1D">
        <w:rPr>
          <w:rFonts w:ascii="Times New Roman" w:hAnsi="Times New Roman" w:cs="Times New Roman"/>
          <w:sz w:val="24"/>
          <w:szCs w:val="24"/>
        </w:rPr>
        <w:t xml:space="preserve"> because it’s the thrill that drives the reader. As a matter of fact, Roberto is most thrilled person of all the Sanchez family and that’s where most of the excitements happens. Although, the narratives are thrilling throughout the entire book. </w:t>
      </w:r>
    </w:p>
    <w:p w14:paraId="6C73955E" w14:textId="77777777" w:rsidR="00930395" w:rsidRPr="00A67B1D" w:rsidRDefault="00930395" w:rsidP="00A67B1D">
      <w:pPr>
        <w:spacing w:line="480" w:lineRule="auto"/>
        <w:rPr>
          <w:rFonts w:ascii="Times New Roman" w:hAnsi="Times New Roman" w:cs="Times New Roman"/>
          <w:sz w:val="24"/>
          <w:szCs w:val="24"/>
        </w:rPr>
      </w:pPr>
    </w:p>
    <w:p w14:paraId="53CE32FE" w14:textId="0C40962E" w:rsidR="00930395" w:rsidRPr="00A67B1D" w:rsidRDefault="00930395"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 xml:space="preserve">I don’t recommend anything to the author, but I do recommend the audience to not take things to heart. </w:t>
      </w:r>
      <w:r w:rsidR="00A67B1D" w:rsidRPr="00A67B1D">
        <w:rPr>
          <w:rFonts w:ascii="Times New Roman" w:hAnsi="Times New Roman" w:cs="Times New Roman"/>
          <w:sz w:val="24"/>
          <w:szCs w:val="24"/>
        </w:rPr>
        <w:t>Let’s</w:t>
      </w:r>
      <w:r w:rsidRPr="00A67B1D">
        <w:rPr>
          <w:rFonts w:ascii="Times New Roman" w:hAnsi="Times New Roman" w:cs="Times New Roman"/>
          <w:sz w:val="24"/>
          <w:szCs w:val="24"/>
        </w:rPr>
        <w:t xml:space="preserve"> remember that this book is about one family and a community but does not paint a brush over Mexico nor represent every single person in the community described by the book. This is based on a family perspective and not the perspective of Oscar Lewis. </w:t>
      </w:r>
      <w:r w:rsidR="007C1ABC" w:rsidRPr="00A67B1D">
        <w:rPr>
          <w:rFonts w:ascii="Times New Roman" w:hAnsi="Times New Roman" w:cs="Times New Roman"/>
          <w:sz w:val="24"/>
          <w:szCs w:val="24"/>
        </w:rPr>
        <w:t>So,</w:t>
      </w:r>
      <w:r w:rsidRPr="00A67B1D">
        <w:rPr>
          <w:rFonts w:ascii="Times New Roman" w:hAnsi="Times New Roman" w:cs="Times New Roman"/>
          <w:sz w:val="24"/>
          <w:szCs w:val="24"/>
        </w:rPr>
        <w:t xml:space="preserve"> I encourage readers to pick this book and open </w:t>
      </w:r>
      <w:r w:rsidR="007C1ABC" w:rsidRPr="00A67B1D">
        <w:rPr>
          <w:rFonts w:ascii="Times New Roman" w:hAnsi="Times New Roman" w:cs="Times New Roman"/>
          <w:sz w:val="24"/>
          <w:szCs w:val="24"/>
        </w:rPr>
        <w:t>their</w:t>
      </w:r>
      <w:r w:rsidRPr="00A67B1D">
        <w:rPr>
          <w:rFonts w:ascii="Times New Roman" w:hAnsi="Times New Roman" w:cs="Times New Roman"/>
          <w:sz w:val="24"/>
          <w:szCs w:val="24"/>
        </w:rPr>
        <w:t xml:space="preserve"> </w:t>
      </w:r>
      <w:bookmarkStart w:id="0" w:name="_GoBack"/>
      <w:bookmarkEnd w:id="0"/>
      <w:r w:rsidRPr="00A67B1D">
        <w:rPr>
          <w:rFonts w:ascii="Times New Roman" w:hAnsi="Times New Roman" w:cs="Times New Roman"/>
          <w:sz w:val="24"/>
          <w:szCs w:val="24"/>
        </w:rPr>
        <w:t>horizon to how life was in the past for this type of environment. Then think, how do some people around the world still relate to this typical lifestyle. What a true thrill! Read and let it take you away in another perspective of the past from a different region of the world</w:t>
      </w:r>
    </w:p>
    <w:p w14:paraId="65C0709D" w14:textId="28C279FC" w:rsidR="00D43A58" w:rsidRPr="00A67B1D" w:rsidRDefault="00D43A58" w:rsidP="00A67B1D">
      <w:pPr>
        <w:spacing w:line="480" w:lineRule="auto"/>
        <w:jc w:val="center"/>
        <w:rPr>
          <w:rFonts w:ascii="Times New Roman" w:hAnsi="Times New Roman" w:cs="Times New Roman"/>
          <w:sz w:val="24"/>
          <w:szCs w:val="24"/>
        </w:rPr>
      </w:pPr>
    </w:p>
    <w:p w14:paraId="681EE87F" w14:textId="04CA42C8" w:rsidR="00D43A58" w:rsidRPr="00A67B1D" w:rsidRDefault="00D43A58" w:rsidP="00A67B1D">
      <w:pPr>
        <w:spacing w:line="480" w:lineRule="auto"/>
        <w:jc w:val="center"/>
        <w:rPr>
          <w:rFonts w:ascii="Times New Roman" w:hAnsi="Times New Roman" w:cs="Times New Roman"/>
          <w:sz w:val="24"/>
          <w:szCs w:val="24"/>
        </w:rPr>
      </w:pPr>
    </w:p>
    <w:p w14:paraId="5E70A2AF" w14:textId="432A3BEA" w:rsidR="00D43A58" w:rsidRPr="00A67B1D" w:rsidRDefault="0048726D"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ab/>
        <w:t xml:space="preserve">On the Contrary to thing, some people are very noble. </w:t>
      </w:r>
      <w:r w:rsidR="00A67B1D" w:rsidRPr="00A67B1D">
        <w:rPr>
          <w:rFonts w:ascii="Times New Roman" w:hAnsi="Times New Roman" w:cs="Times New Roman"/>
          <w:sz w:val="24"/>
          <w:szCs w:val="24"/>
        </w:rPr>
        <w:t>Also,</w:t>
      </w:r>
      <w:r w:rsidRPr="00A67B1D">
        <w:rPr>
          <w:rFonts w:ascii="Times New Roman" w:hAnsi="Times New Roman" w:cs="Times New Roman"/>
          <w:sz w:val="24"/>
          <w:szCs w:val="24"/>
        </w:rPr>
        <w:t xml:space="preserve"> as </w:t>
      </w:r>
      <w:r w:rsidR="00A67B1D" w:rsidRPr="00A67B1D">
        <w:rPr>
          <w:rFonts w:ascii="Times New Roman" w:hAnsi="Times New Roman" w:cs="Times New Roman"/>
          <w:sz w:val="24"/>
          <w:szCs w:val="24"/>
        </w:rPr>
        <w:t>hopeful</w:t>
      </w:r>
      <w:r w:rsidRPr="00A67B1D">
        <w:rPr>
          <w:rFonts w:ascii="Times New Roman" w:hAnsi="Times New Roman" w:cs="Times New Roman"/>
          <w:sz w:val="24"/>
          <w:szCs w:val="24"/>
        </w:rPr>
        <w:t xml:space="preserve"> as Consuelo. As mentioned in the previous paragraphs, the family accept</w:t>
      </w:r>
      <w:r w:rsidR="006E5A8B" w:rsidRPr="00A67B1D">
        <w:rPr>
          <w:rFonts w:ascii="Times New Roman" w:hAnsi="Times New Roman" w:cs="Times New Roman"/>
          <w:sz w:val="24"/>
          <w:szCs w:val="24"/>
        </w:rPr>
        <w:t xml:space="preserve">s to have lower values or pessimistic view, </w:t>
      </w:r>
      <w:r w:rsidRPr="00A67B1D">
        <w:rPr>
          <w:rFonts w:ascii="Times New Roman" w:hAnsi="Times New Roman" w:cs="Times New Roman"/>
          <w:sz w:val="24"/>
          <w:szCs w:val="24"/>
        </w:rPr>
        <w:t>despite Consuelo having higher hopes out of all of them</w:t>
      </w:r>
      <w:r w:rsidR="006E5A8B" w:rsidRPr="00A67B1D">
        <w:rPr>
          <w:rFonts w:ascii="Times New Roman" w:hAnsi="Times New Roman" w:cs="Times New Roman"/>
          <w:sz w:val="24"/>
          <w:szCs w:val="24"/>
        </w:rPr>
        <w:t xml:space="preserve">. These stories are true, but they </w:t>
      </w:r>
      <w:r w:rsidR="006E5A8B" w:rsidRPr="00A67B1D">
        <w:rPr>
          <w:rFonts w:ascii="Times New Roman" w:hAnsi="Times New Roman" w:cs="Times New Roman"/>
          <w:sz w:val="24"/>
          <w:szCs w:val="24"/>
        </w:rPr>
        <w:lastRenderedPageBreak/>
        <w:t xml:space="preserve">aren’t the only family who have problems in the world. Like most parts of Mexico living in poverty with politico and economic problems, </w:t>
      </w:r>
      <w:r w:rsidR="00A67B1D" w:rsidRPr="00A67B1D">
        <w:rPr>
          <w:rFonts w:ascii="Times New Roman" w:hAnsi="Times New Roman" w:cs="Times New Roman"/>
          <w:sz w:val="24"/>
          <w:szCs w:val="24"/>
        </w:rPr>
        <w:t>Guatemala</w:t>
      </w:r>
      <w:r w:rsidR="006E5A8B" w:rsidRPr="00A67B1D">
        <w:rPr>
          <w:rFonts w:ascii="Times New Roman" w:hAnsi="Times New Roman" w:cs="Times New Roman"/>
          <w:sz w:val="24"/>
          <w:szCs w:val="24"/>
        </w:rPr>
        <w:t xml:space="preserve"> has very similar problems. Despite the Sanchez family being from Mexic</w:t>
      </w:r>
      <w:r w:rsidR="00A67B1D">
        <w:rPr>
          <w:rFonts w:ascii="Times New Roman" w:hAnsi="Times New Roman" w:cs="Times New Roman"/>
          <w:sz w:val="24"/>
          <w:szCs w:val="24"/>
        </w:rPr>
        <w:t>o</w:t>
      </w:r>
      <w:r w:rsidR="006E5A8B" w:rsidRPr="00A67B1D">
        <w:rPr>
          <w:rFonts w:ascii="Times New Roman" w:hAnsi="Times New Roman" w:cs="Times New Roman"/>
          <w:sz w:val="24"/>
          <w:szCs w:val="24"/>
        </w:rPr>
        <w:t xml:space="preserve">, they are considered sell outs by some </w:t>
      </w:r>
      <w:r w:rsidR="00A67B1D" w:rsidRPr="00A67B1D">
        <w:rPr>
          <w:rFonts w:ascii="Times New Roman" w:hAnsi="Times New Roman" w:cs="Times New Roman"/>
          <w:sz w:val="24"/>
          <w:szCs w:val="24"/>
        </w:rPr>
        <w:t>indigenous</w:t>
      </w:r>
      <w:r w:rsidR="006E5A8B" w:rsidRPr="00A67B1D">
        <w:rPr>
          <w:rFonts w:ascii="Times New Roman" w:hAnsi="Times New Roman" w:cs="Times New Roman"/>
          <w:sz w:val="24"/>
          <w:szCs w:val="24"/>
        </w:rPr>
        <w:t xml:space="preserve"> groups for not keeping traditional indigenous roots alive. The Sanchez Family maybe seen as the Mestizo or Ladino by indigenous groups particularly from </w:t>
      </w:r>
      <w:r w:rsidR="00A67B1D" w:rsidRPr="00A67B1D">
        <w:rPr>
          <w:rFonts w:ascii="Times New Roman" w:hAnsi="Times New Roman" w:cs="Times New Roman"/>
          <w:sz w:val="24"/>
          <w:szCs w:val="24"/>
        </w:rPr>
        <w:t>Guatemala</w:t>
      </w:r>
      <w:r w:rsidR="006E5A8B" w:rsidRPr="00A67B1D">
        <w:rPr>
          <w:rFonts w:ascii="Times New Roman" w:hAnsi="Times New Roman" w:cs="Times New Roman"/>
          <w:sz w:val="24"/>
          <w:szCs w:val="24"/>
        </w:rPr>
        <w:t xml:space="preserve">. </w:t>
      </w:r>
      <w:r w:rsidR="00A67B1D" w:rsidRPr="00A67B1D">
        <w:rPr>
          <w:rFonts w:ascii="Times New Roman" w:hAnsi="Times New Roman" w:cs="Times New Roman"/>
          <w:sz w:val="24"/>
          <w:szCs w:val="24"/>
        </w:rPr>
        <w:t>However,</w:t>
      </w:r>
      <w:r w:rsidR="006E5A8B" w:rsidRPr="00A67B1D">
        <w:rPr>
          <w:rFonts w:ascii="Times New Roman" w:hAnsi="Times New Roman" w:cs="Times New Roman"/>
          <w:sz w:val="24"/>
          <w:szCs w:val="24"/>
        </w:rPr>
        <w:t xml:space="preserve"> Rigoberta Menchu might see them as people with issues and see similar struggles.</w:t>
      </w:r>
    </w:p>
    <w:p w14:paraId="668D1E7B" w14:textId="278281CB" w:rsidR="006E5A8B" w:rsidRPr="00A67B1D" w:rsidRDefault="006E5A8B" w:rsidP="00A67B1D">
      <w:pPr>
        <w:spacing w:line="480" w:lineRule="auto"/>
        <w:rPr>
          <w:rFonts w:ascii="Times New Roman" w:hAnsi="Times New Roman" w:cs="Times New Roman"/>
          <w:sz w:val="24"/>
          <w:szCs w:val="24"/>
        </w:rPr>
      </w:pPr>
      <w:r w:rsidRPr="00A67B1D">
        <w:rPr>
          <w:rFonts w:ascii="Times New Roman" w:hAnsi="Times New Roman" w:cs="Times New Roman"/>
          <w:sz w:val="24"/>
          <w:szCs w:val="24"/>
        </w:rPr>
        <w:tab/>
        <w:t xml:space="preserve">The book shows a great point of view from the indigenous community/communities of Guatemala. This particularly emphasizes on the family and community of Rigoberta Menchu, who grows up speaking the quiche language and learning old </w:t>
      </w:r>
      <w:r w:rsidR="00A67B1D" w:rsidRPr="00A67B1D">
        <w:rPr>
          <w:rFonts w:ascii="Times New Roman" w:hAnsi="Times New Roman" w:cs="Times New Roman"/>
          <w:sz w:val="24"/>
          <w:szCs w:val="24"/>
        </w:rPr>
        <w:t>Mayan</w:t>
      </w:r>
      <w:r w:rsidRPr="00A67B1D">
        <w:rPr>
          <w:rFonts w:ascii="Times New Roman" w:hAnsi="Times New Roman" w:cs="Times New Roman"/>
          <w:sz w:val="24"/>
          <w:szCs w:val="24"/>
        </w:rPr>
        <w:t xml:space="preserve"> traditions. This autobiography gives us not just a background perspective of </w:t>
      </w:r>
      <w:r w:rsidR="00A67B1D" w:rsidRPr="00A67B1D">
        <w:rPr>
          <w:rFonts w:ascii="Times New Roman" w:hAnsi="Times New Roman" w:cs="Times New Roman"/>
          <w:sz w:val="24"/>
          <w:szCs w:val="24"/>
        </w:rPr>
        <w:t>Mayan</w:t>
      </w:r>
      <w:r w:rsidRPr="00A67B1D">
        <w:rPr>
          <w:rFonts w:ascii="Times New Roman" w:hAnsi="Times New Roman" w:cs="Times New Roman"/>
          <w:sz w:val="24"/>
          <w:szCs w:val="24"/>
        </w:rPr>
        <w:t xml:space="preserve"> traditions and spirituality, but also an emotional one; discrimination and violence. Rigoberta also identifies the number of indigenous groups; “There are twenty-two indigenous ethnic groups in Guatemala, twenty-three including the mestizos, or ladinos, as we call them. </w:t>
      </w:r>
      <w:r w:rsidR="00A67B1D" w:rsidRPr="00A67B1D">
        <w:rPr>
          <w:rFonts w:ascii="Times New Roman" w:hAnsi="Times New Roman" w:cs="Times New Roman"/>
          <w:sz w:val="24"/>
          <w:szCs w:val="24"/>
        </w:rPr>
        <w:t>Twenty-three</w:t>
      </w:r>
      <w:r w:rsidRPr="00A67B1D">
        <w:rPr>
          <w:rFonts w:ascii="Times New Roman" w:hAnsi="Times New Roman" w:cs="Times New Roman"/>
          <w:sz w:val="24"/>
          <w:szCs w:val="24"/>
        </w:rPr>
        <w:t xml:space="preserve"> groups and twenty-three languages. I belong to one of them-the Quiche people- and practice Quiche customs, but I also know most of the other groups very well through my work </w:t>
      </w:r>
      <w:r w:rsidR="00A67B1D" w:rsidRPr="00A67B1D">
        <w:rPr>
          <w:rFonts w:ascii="Times New Roman" w:hAnsi="Times New Roman" w:cs="Times New Roman"/>
          <w:sz w:val="24"/>
          <w:szCs w:val="24"/>
        </w:rPr>
        <w:t>organizing</w:t>
      </w:r>
      <w:r w:rsidRPr="00A67B1D">
        <w:rPr>
          <w:rFonts w:ascii="Times New Roman" w:hAnsi="Times New Roman" w:cs="Times New Roman"/>
          <w:sz w:val="24"/>
          <w:szCs w:val="24"/>
        </w:rPr>
        <w:t xml:space="preserve"> people.” (p. 1-2) One of the morals of the book, is how unity between different ethnic groups gives people a fighting spirit. Even the ones who separate themselves from their own people have a struggle as the book mentions “ladinos,” also being separated by class, must have the moral to unite. “Something I want to tell you is that I had a friend. He was the man who taught me Spanish. He was a ladino, a teacher, who worked with the CUC. He taught me Spanish and helped me with many things. We used to meet secretly because we couldn’t meet openly where he lived...it was when we began supporting the struggle of peasants in general, and carrying out coordinated actions...The example of my compa</w:t>
      </w:r>
      <w:r w:rsidR="00A67B1D">
        <w:rPr>
          <w:rFonts w:ascii="Times New Roman" w:hAnsi="Times New Roman" w:cs="Times New Roman"/>
          <w:sz w:val="24"/>
          <w:szCs w:val="24"/>
        </w:rPr>
        <w:t>ñ</w:t>
      </w:r>
      <w:r w:rsidRPr="00A67B1D">
        <w:rPr>
          <w:rFonts w:ascii="Times New Roman" w:hAnsi="Times New Roman" w:cs="Times New Roman"/>
          <w:sz w:val="24"/>
          <w:szCs w:val="24"/>
        </w:rPr>
        <w:t>ero</w:t>
      </w:r>
      <w:r w:rsidR="00615DDF">
        <w:rPr>
          <w:rFonts w:ascii="Times New Roman" w:hAnsi="Times New Roman" w:cs="Times New Roman"/>
          <w:sz w:val="24"/>
          <w:szCs w:val="24"/>
        </w:rPr>
        <w:t xml:space="preserve"> or </w:t>
      </w:r>
      <w:r w:rsidRPr="00A67B1D">
        <w:rPr>
          <w:rFonts w:ascii="Times New Roman" w:hAnsi="Times New Roman" w:cs="Times New Roman"/>
          <w:sz w:val="24"/>
          <w:szCs w:val="24"/>
        </w:rPr>
        <w:t xml:space="preserve">ladino made me really understand the barrier which has been put </w:t>
      </w:r>
      <w:r w:rsidRPr="00A67B1D">
        <w:rPr>
          <w:rFonts w:ascii="Times New Roman" w:hAnsi="Times New Roman" w:cs="Times New Roman"/>
          <w:sz w:val="24"/>
          <w:szCs w:val="24"/>
        </w:rPr>
        <w:lastRenderedPageBreak/>
        <w:t xml:space="preserve">up between the Indian and ladino, and that because of this same system which tries to divide us, we haven’t understood that ladinos also live in terrible conditions, the same as we do.” (p. 165) As Menchu describes it, the moral is to make sure teamwork strives amongst all suppressed people, no matter who you are. </w:t>
      </w:r>
    </w:p>
    <w:p w14:paraId="2DC09D6A" w14:textId="2A00DE04" w:rsidR="006E5A8B" w:rsidRPr="00A67B1D" w:rsidRDefault="006E5A8B" w:rsidP="00A67B1D">
      <w:pPr>
        <w:spacing w:line="480" w:lineRule="auto"/>
        <w:ind w:firstLine="720"/>
        <w:rPr>
          <w:rFonts w:ascii="Times New Roman" w:hAnsi="Times New Roman" w:cs="Times New Roman"/>
          <w:sz w:val="24"/>
          <w:szCs w:val="24"/>
        </w:rPr>
      </w:pPr>
      <w:r w:rsidRPr="00A67B1D">
        <w:rPr>
          <w:rFonts w:ascii="Times New Roman" w:hAnsi="Times New Roman" w:cs="Times New Roman"/>
          <w:sz w:val="24"/>
          <w:szCs w:val="24"/>
        </w:rPr>
        <w:t xml:space="preserve">For any reader of this book, keep in mind the unity is strong and the unity is the concept of Menchu’s work in life. The barriers that society puts out in real life is the enemy of Menchu’s struggle for equality and justice among everyone. Hopefully to anyone interested in learning about indigenous and poverty struggles, this book will be your best eye opener. Better yet, </w:t>
      </w:r>
      <w:proofErr w:type="spellStart"/>
      <w:r w:rsidRPr="00A67B1D">
        <w:rPr>
          <w:rFonts w:ascii="Times New Roman" w:hAnsi="Times New Roman" w:cs="Times New Roman"/>
          <w:sz w:val="24"/>
          <w:szCs w:val="24"/>
        </w:rPr>
        <w:t>its</w:t>
      </w:r>
      <w:proofErr w:type="spellEnd"/>
      <w:r w:rsidRPr="00A67B1D">
        <w:rPr>
          <w:rFonts w:ascii="Times New Roman" w:hAnsi="Times New Roman" w:cs="Times New Roman"/>
          <w:sz w:val="24"/>
          <w:szCs w:val="24"/>
        </w:rPr>
        <w:t xml:space="preserve"> a real eye opener to privileged people who lack knowledge of suppression in all regions of the world. I Rigoberto Menchu… serves as a great example and a gateway for people who need awareness in a world full of suffering. However, I also warn anyone wanting to read the book better be ready, because it gets very graphic from Menchu’s experience. The acts of violence that men-soldiers- do to innocent people makes you cry, angry, and helpless. As a matter of fact! Here is a passage that you may not want to read:</w:t>
      </w:r>
    </w:p>
    <w:p w14:paraId="067E1711" w14:textId="77777777" w:rsidR="00615DDF" w:rsidRDefault="00600B69" w:rsidP="00615DDF">
      <w:pPr>
        <w:spacing w:line="480" w:lineRule="auto"/>
        <w:ind w:firstLine="720"/>
        <w:rPr>
          <w:rFonts w:ascii="Times New Roman" w:hAnsi="Times New Roman" w:cs="Times New Roman"/>
          <w:sz w:val="24"/>
          <w:szCs w:val="24"/>
        </w:rPr>
      </w:pPr>
      <w:r w:rsidRPr="00A67B1D">
        <w:rPr>
          <w:rFonts w:ascii="Times New Roman" w:hAnsi="Times New Roman" w:cs="Times New Roman"/>
          <w:sz w:val="24"/>
          <w:szCs w:val="24"/>
        </w:rPr>
        <w:t>My Brother was very badly tortured, he could hardly stand up. All the Tortured had no nails and they had cut off part of the soles of their feet… There was a squadron of soldiers there ready to do exactly what the officer ordered.” (p.177)</w:t>
      </w:r>
    </w:p>
    <w:p w14:paraId="0BB799F9" w14:textId="5D9A60BD" w:rsidR="006E5A8B" w:rsidRPr="00A67B1D" w:rsidRDefault="006E5A8B" w:rsidP="00615DDF">
      <w:pPr>
        <w:spacing w:line="480" w:lineRule="auto"/>
        <w:ind w:firstLine="720"/>
        <w:rPr>
          <w:rFonts w:ascii="Times New Roman" w:hAnsi="Times New Roman" w:cs="Times New Roman"/>
          <w:sz w:val="24"/>
          <w:szCs w:val="24"/>
        </w:rPr>
      </w:pPr>
      <w:r w:rsidRPr="00A67B1D">
        <w:rPr>
          <w:rFonts w:ascii="Times New Roman" w:hAnsi="Times New Roman" w:cs="Times New Roman"/>
          <w:sz w:val="24"/>
          <w:szCs w:val="24"/>
        </w:rPr>
        <w:t>This part of the book is what made me sad but most of all made me angry. Unfortunately, the villagers were at a disadvantage due to lack of military equipment. But what can you say? Or do?</w:t>
      </w:r>
    </w:p>
    <w:p w14:paraId="1D9A9B08" w14:textId="1ADAA23B" w:rsidR="006E5A8B" w:rsidRPr="00A67B1D" w:rsidRDefault="006E5A8B" w:rsidP="00A67B1D">
      <w:pPr>
        <w:spacing w:line="480" w:lineRule="auto"/>
        <w:ind w:firstLine="720"/>
        <w:rPr>
          <w:rFonts w:ascii="Times New Roman" w:hAnsi="Times New Roman" w:cs="Times New Roman"/>
          <w:sz w:val="24"/>
          <w:szCs w:val="24"/>
        </w:rPr>
      </w:pPr>
      <w:r w:rsidRPr="00A67B1D">
        <w:rPr>
          <w:rFonts w:ascii="Times New Roman" w:hAnsi="Times New Roman" w:cs="Times New Roman"/>
          <w:sz w:val="24"/>
          <w:szCs w:val="24"/>
        </w:rPr>
        <w:t xml:space="preserve">Though events like these are probably what made the author, Rigoberta Menchu, stronger. The strength is what brings me back to unity and It's amazing how an indigenous </w:t>
      </w:r>
      <w:r w:rsidRPr="00A67B1D">
        <w:rPr>
          <w:rFonts w:ascii="Times New Roman" w:hAnsi="Times New Roman" w:cs="Times New Roman"/>
          <w:sz w:val="24"/>
          <w:szCs w:val="24"/>
        </w:rPr>
        <w:lastRenderedPageBreak/>
        <w:t xml:space="preserve">woman who was taught to deny the ladino society, is also taught to embrace the catholic religion. In my opinion, Catholicism is the religion of the colonizer-the Spaniard- who forced their ways upon the indigenous communities and even </w:t>
      </w:r>
      <w:r w:rsidR="00615DDF" w:rsidRPr="00A67B1D">
        <w:rPr>
          <w:rFonts w:ascii="Times New Roman" w:hAnsi="Times New Roman" w:cs="Times New Roman"/>
          <w:sz w:val="24"/>
          <w:szCs w:val="24"/>
        </w:rPr>
        <w:t>African</w:t>
      </w:r>
      <w:r w:rsidRPr="00A67B1D">
        <w:rPr>
          <w:rFonts w:ascii="Times New Roman" w:hAnsi="Times New Roman" w:cs="Times New Roman"/>
          <w:sz w:val="24"/>
          <w:szCs w:val="24"/>
        </w:rPr>
        <w:t xml:space="preserve"> slaves. Of course, the views of Rigoberta Menchu differ much in a sense of unity. “Catholic Action is like another element which can merge with the elements which already exist within </w:t>
      </w:r>
      <w:r w:rsidR="00615DDF" w:rsidRPr="00A67B1D">
        <w:rPr>
          <w:rFonts w:ascii="Times New Roman" w:hAnsi="Times New Roman" w:cs="Times New Roman"/>
          <w:sz w:val="24"/>
          <w:szCs w:val="24"/>
        </w:rPr>
        <w:t>Indian</w:t>
      </w:r>
      <w:r w:rsidRPr="00A67B1D">
        <w:rPr>
          <w:rFonts w:ascii="Times New Roman" w:hAnsi="Times New Roman" w:cs="Times New Roman"/>
          <w:sz w:val="24"/>
          <w:szCs w:val="24"/>
        </w:rPr>
        <w:t xml:space="preserve"> culture...as far as the earth is concerned, we must go on worshipping through our own intermediaries, just as we always have done, through all the elements found in nature.(p.80) Then she finishes off with being true to one’s roots in life.</w:t>
      </w:r>
    </w:p>
    <w:p w14:paraId="4F3A56E0" w14:textId="6E6ED280" w:rsidR="006E5A8B" w:rsidRPr="00A67B1D" w:rsidRDefault="006E5A8B" w:rsidP="00A67B1D">
      <w:pPr>
        <w:spacing w:line="480" w:lineRule="auto"/>
        <w:ind w:firstLine="720"/>
        <w:rPr>
          <w:rFonts w:ascii="Times New Roman" w:hAnsi="Times New Roman" w:cs="Times New Roman"/>
          <w:sz w:val="24"/>
          <w:szCs w:val="24"/>
        </w:rPr>
      </w:pPr>
      <w:r w:rsidRPr="00A67B1D">
        <w:rPr>
          <w:rFonts w:ascii="Times New Roman" w:hAnsi="Times New Roman" w:cs="Times New Roman"/>
          <w:sz w:val="24"/>
          <w:szCs w:val="24"/>
        </w:rPr>
        <w:t xml:space="preserve">Overall, I feel that people must read books like these; its eye opening, emotional, graphic, but very informative in the end. The moral of Menchu’s story is being true to oneself and their roots while unifying against suppression. </w:t>
      </w:r>
      <w:r w:rsidR="00A67B1D" w:rsidRPr="00A67B1D">
        <w:rPr>
          <w:rFonts w:ascii="Times New Roman" w:hAnsi="Times New Roman" w:cs="Times New Roman"/>
          <w:sz w:val="24"/>
          <w:szCs w:val="24"/>
        </w:rPr>
        <w:t>So,</w:t>
      </w:r>
      <w:r w:rsidRPr="00A67B1D">
        <w:rPr>
          <w:rFonts w:ascii="Times New Roman" w:hAnsi="Times New Roman" w:cs="Times New Roman"/>
          <w:sz w:val="24"/>
          <w:szCs w:val="24"/>
        </w:rPr>
        <w:t xml:space="preserve"> for anyone not wanting to read this book or another book like it, I hope they at least have a good situational awareness. </w:t>
      </w:r>
    </w:p>
    <w:p w14:paraId="6650B905" w14:textId="331F27F4" w:rsidR="00600B69" w:rsidRDefault="00600B69" w:rsidP="00A67B1D">
      <w:pPr>
        <w:spacing w:line="480" w:lineRule="auto"/>
        <w:ind w:firstLine="720"/>
        <w:rPr>
          <w:rFonts w:ascii="Times New Roman" w:hAnsi="Times New Roman" w:cs="Times New Roman"/>
          <w:sz w:val="24"/>
          <w:szCs w:val="24"/>
        </w:rPr>
      </w:pPr>
      <w:r w:rsidRPr="00A67B1D">
        <w:rPr>
          <w:rFonts w:ascii="Times New Roman" w:hAnsi="Times New Roman" w:cs="Times New Roman"/>
          <w:sz w:val="24"/>
          <w:szCs w:val="24"/>
        </w:rPr>
        <w:t xml:space="preserve">Modern Western scholarship seeks to rationalize the study of society and social practices, breaking units down into ever-finer categories and discrete areas of specialization. In contrast, global studies </w:t>
      </w:r>
      <w:r w:rsidR="00A67B1D" w:rsidRPr="00A67B1D">
        <w:rPr>
          <w:rFonts w:ascii="Times New Roman" w:hAnsi="Times New Roman" w:cs="Times New Roman"/>
          <w:sz w:val="24"/>
          <w:szCs w:val="24"/>
        </w:rPr>
        <w:t>reintegrate</w:t>
      </w:r>
      <w:r w:rsidRPr="00A67B1D">
        <w:rPr>
          <w:rFonts w:ascii="Times New Roman" w:hAnsi="Times New Roman" w:cs="Times New Roman"/>
          <w:sz w:val="24"/>
          <w:szCs w:val="24"/>
        </w:rPr>
        <w:t xml:space="preserve"> our understanding of the world. </w:t>
      </w:r>
      <w:r w:rsidR="00A67B1D" w:rsidRPr="00A67B1D">
        <w:rPr>
          <w:rFonts w:ascii="Times New Roman" w:hAnsi="Times New Roman" w:cs="Times New Roman"/>
          <w:sz w:val="24"/>
          <w:szCs w:val="24"/>
        </w:rPr>
        <w:t xml:space="preserve"> (Darian-Smith, 42)</w:t>
      </w:r>
      <w:r w:rsidR="00615DDF">
        <w:rPr>
          <w:rFonts w:ascii="Times New Roman" w:hAnsi="Times New Roman" w:cs="Times New Roman"/>
          <w:sz w:val="24"/>
          <w:szCs w:val="24"/>
        </w:rPr>
        <w:t xml:space="preserve"> So our understanding of the other doesn’t always help us understand. Though</w:t>
      </w:r>
      <w:r w:rsidR="007C1ABC">
        <w:rPr>
          <w:rFonts w:ascii="Times New Roman" w:hAnsi="Times New Roman" w:cs="Times New Roman"/>
          <w:sz w:val="24"/>
          <w:szCs w:val="24"/>
        </w:rPr>
        <w:t>, by</w:t>
      </w:r>
      <w:r w:rsidR="00615DDF">
        <w:rPr>
          <w:rFonts w:ascii="Times New Roman" w:hAnsi="Times New Roman" w:cs="Times New Roman"/>
          <w:sz w:val="24"/>
          <w:szCs w:val="24"/>
        </w:rPr>
        <w:t xml:space="preserve"> having the right approach can help us resolve problems in difficult areas while building relationships.</w:t>
      </w:r>
      <w:r w:rsidR="007C1ABC">
        <w:rPr>
          <w:rFonts w:ascii="Times New Roman" w:hAnsi="Times New Roman" w:cs="Times New Roman"/>
          <w:sz w:val="24"/>
          <w:szCs w:val="24"/>
        </w:rPr>
        <w:t xml:space="preserve"> </w:t>
      </w:r>
    </w:p>
    <w:p w14:paraId="4AAF741A" w14:textId="4805F844" w:rsidR="00615DDF" w:rsidRDefault="00615DDF" w:rsidP="00A67B1D">
      <w:pPr>
        <w:spacing w:line="480" w:lineRule="auto"/>
        <w:ind w:firstLine="720"/>
        <w:rPr>
          <w:rFonts w:ascii="Times New Roman" w:hAnsi="Times New Roman" w:cs="Times New Roman"/>
          <w:sz w:val="24"/>
          <w:szCs w:val="24"/>
        </w:rPr>
      </w:pPr>
    </w:p>
    <w:p w14:paraId="281214FB" w14:textId="58BBB793" w:rsidR="00615DDF" w:rsidRDefault="00615DDF" w:rsidP="00A67B1D">
      <w:pPr>
        <w:spacing w:line="480" w:lineRule="auto"/>
        <w:ind w:firstLine="720"/>
        <w:rPr>
          <w:rFonts w:ascii="Times New Roman" w:hAnsi="Times New Roman" w:cs="Times New Roman"/>
          <w:sz w:val="24"/>
          <w:szCs w:val="24"/>
        </w:rPr>
      </w:pPr>
    </w:p>
    <w:p w14:paraId="347E6CCD" w14:textId="7120CB9D" w:rsidR="00615DDF" w:rsidRDefault="00615DDF" w:rsidP="00A67B1D">
      <w:pPr>
        <w:spacing w:line="480" w:lineRule="auto"/>
        <w:ind w:firstLine="720"/>
        <w:rPr>
          <w:rFonts w:ascii="Times New Roman" w:hAnsi="Times New Roman" w:cs="Times New Roman"/>
          <w:sz w:val="24"/>
          <w:szCs w:val="24"/>
        </w:rPr>
      </w:pPr>
    </w:p>
    <w:p w14:paraId="12302965" w14:textId="5CB0B5C5" w:rsidR="00615DDF" w:rsidRDefault="00615DDF" w:rsidP="00A67B1D">
      <w:pPr>
        <w:spacing w:line="480" w:lineRule="auto"/>
        <w:ind w:firstLine="720"/>
        <w:rPr>
          <w:rFonts w:ascii="Times New Roman" w:hAnsi="Times New Roman" w:cs="Times New Roman"/>
          <w:sz w:val="24"/>
          <w:szCs w:val="24"/>
        </w:rPr>
      </w:pPr>
    </w:p>
    <w:p w14:paraId="023A3B9C" w14:textId="3C6B448A" w:rsidR="00615DDF" w:rsidRDefault="00615DDF" w:rsidP="00615DD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Bibliography </w:t>
      </w:r>
    </w:p>
    <w:p w14:paraId="3137C30E" w14:textId="77777777" w:rsidR="00615DDF" w:rsidRDefault="00615DDF" w:rsidP="00615DDF">
      <w:pPr>
        <w:pStyle w:val="NormalWeb"/>
        <w:ind w:left="567" w:hanging="567"/>
      </w:pPr>
      <w:r>
        <w:t xml:space="preserve">Darian-Smith, Eve, and Philip C. McCarty. </w:t>
      </w:r>
      <w:r>
        <w:rPr>
          <w:i/>
          <w:iCs/>
        </w:rPr>
        <w:t>The Global Turn Theories, Research Designs, and Methods for Global Studies</w:t>
      </w:r>
      <w:r>
        <w:t>. University of California Press, 2017.</w:t>
      </w:r>
    </w:p>
    <w:p w14:paraId="394C3A74" w14:textId="77777777" w:rsidR="00615DDF" w:rsidRDefault="00615DDF" w:rsidP="007C1ABC">
      <w:pPr>
        <w:pStyle w:val="NormalWeb"/>
      </w:pPr>
      <w:r>
        <w:t xml:space="preserve">Rodriguez, Luis J. </w:t>
      </w:r>
      <w:r>
        <w:rPr>
          <w:i/>
          <w:iCs/>
        </w:rPr>
        <w:t>Always Running: La Vida Loca, Gang Days in L.A.</w:t>
      </w:r>
      <w:r>
        <w:t xml:space="preserve"> Simon &amp; Schuster, 2011.</w:t>
      </w:r>
    </w:p>
    <w:p w14:paraId="5D12B96E" w14:textId="77777777" w:rsidR="00615DDF" w:rsidRDefault="00615DDF" w:rsidP="00615DDF">
      <w:pPr>
        <w:spacing w:line="480" w:lineRule="auto"/>
        <w:ind w:firstLine="720"/>
        <w:jc w:val="center"/>
        <w:rPr>
          <w:rFonts w:ascii="Times New Roman" w:hAnsi="Times New Roman" w:cs="Times New Roman"/>
          <w:sz w:val="24"/>
          <w:szCs w:val="24"/>
        </w:rPr>
      </w:pPr>
    </w:p>
    <w:p w14:paraId="1660EC3B" w14:textId="77777777" w:rsidR="00615DDF" w:rsidRDefault="00615DDF" w:rsidP="00615DDF">
      <w:pPr>
        <w:spacing w:line="480" w:lineRule="auto"/>
        <w:ind w:firstLine="720"/>
        <w:jc w:val="center"/>
        <w:rPr>
          <w:rFonts w:ascii="Times New Roman" w:hAnsi="Times New Roman" w:cs="Times New Roman"/>
          <w:sz w:val="24"/>
          <w:szCs w:val="24"/>
        </w:rPr>
      </w:pPr>
    </w:p>
    <w:p w14:paraId="2254BE6E" w14:textId="77777777" w:rsidR="00615DDF" w:rsidRPr="00A67B1D" w:rsidRDefault="00615DDF" w:rsidP="00615DDF">
      <w:pPr>
        <w:spacing w:line="480" w:lineRule="auto"/>
        <w:ind w:firstLine="720"/>
        <w:jc w:val="center"/>
        <w:rPr>
          <w:rFonts w:ascii="Times New Roman" w:hAnsi="Times New Roman" w:cs="Times New Roman"/>
          <w:sz w:val="24"/>
          <w:szCs w:val="24"/>
        </w:rPr>
      </w:pPr>
    </w:p>
    <w:p w14:paraId="5326CE06" w14:textId="77777777" w:rsidR="006E5A8B" w:rsidRDefault="006E5A8B" w:rsidP="0048726D">
      <w:pPr>
        <w:rPr>
          <w:rFonts w:ascii="Times New Roman" w:hAnsi="Times New Roman" w:cs="Times New Roman"/>
          <w:sz w:val="24"/>
          <w:szCs w:val="24"/>
        </w:rPr>
      </w:pPr>
    </w:p>
    <w:p w14:paraId="73A51099" w14:textId="1E7AA0F0" w:rsidR="00D43A58" w:rsidRDefault="00D43A58" w:rsidP="00D43A58">
      <w:pPr>
        <w:jc w:val="center"/>
        <w:rPr>
          <w:rFonts w:ascii="Times New Roman" w:hAnsi="Times New Roman" w:cs="Times New Roman"/>
          <w:sz w:val="24"/>
          <w:szCs w:val="24"/>
        </w:rPr>
      </w:pPr>
    </w:p>
    <w:p w14:paraId="617CEBA1" w14:textId="10687488" w:rsidR="00D43A58" w:rsidRDefault="00D43A58" w:rsidP="00D43A58">
      <w:pPr>
        <w:jc w:val="center"/>
        <w:rPr>
          <w:rFonts w:ascii="Times New Roman" w:hAnsi="Times New Roman" w:cs="Times New Roman"/>
          <w:sz w:val="24"/>
          <w:szCs w:val="24"/>
        </w:rPr>
      </w:pPr>
    </w:p>
    <w:p w14:paraId="124B2E3F" w14:textId="77777777" w:rsidR="00D43A58" w:rsidRPr="00D43A58" w:rsidRDefault="00D43A58" w:rsidP="00D43A58">
      <w:pPr>
        <w:rPr>
          <w:rFonts w:ascii="Times New Roman" w:hAnsi="Times New Roman" w:cs="Times New Roman"/>
          <w:sz w:val="24"/>
          <w:szCs w:val="24"/>
        </w:rPr>
      </w:pPr>
    </w:p>
    <w:sectPr w:rsidR="00D43A58" w:rsidRPr="00D4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58"/>
    <w:rsid w:val="00353E6E"/>
    <w:rsid w:val="0048726D"/>
    <w:rsid w:val="00600B69"/>
    <w:rsid w:val="00615DDF"/>
    <w:rsid w:val="006E5A8B"/>
    <w:rsid w:val="007C1ABC"/>
    <w:rsid w:val="008E6284"/>
    <w:rsid w:val="00930395"/>
    <w:rsid w:val="00A67B1D"/>
    <w:rsid w:val="00CE33E6"/>
    <w:rsid w:val="00D43A58"/>
    <w:rsid w:val="00F5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9A64"/>
  <w15:chartTrackingRefBased/>
  <w15:docId w15:val="{113B684D-7042-40F4-9FB3-9022214F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3663">
      <w:bodyDiv w:val="1"/>
      <w:marLeft w:val="0"/>
      <w:marRight w:val="0"/>
      <w:marTop w:val="0"/>
      <w:marBottom w:val="0"/>
      <w:divBdr>
        <w:top w:val="none" w:sz="0" w:space="0" w:color="auto"/>
        <w:left w:val="none" w:sz="0" w:space="0" w:color="auto"/>
        <w:bottom w:val="none" w:sz="0" w:space="0" w:color="auto"/>
        <w:right w:val="none" w:sz="0" w:space="0" w:color="auto"/>
      </w:divBdr>
    </w:div>
    <w:div w:id="570892675">
      <w:bodyDiv w:val="1"/>
      <w:marLeft w:val="0"/>
      <w:marRight w:val="0"/>
      <w:marTop w:val="0"/>
      <w:marBottom w:val="0"/>
      <w:divBdr>
        <w:top w:val="none" w:sz="0" w:space="0" w:color="auto"/>
        <w:left w:val="none" w:sz="0" w:space="0" w:color="auto"/>
        <w:bottom w:val="none" w:sz="0" w:space="0" w:color="auto"/>
        <w:right w:val="none" w:sz="0" w:space="0" w:color="auto"/>
      </w:divBdr>
    </w:div>
    <w:div w:id="670451684">
      <w:bodyDiv w:val="1"/>
      <w:marLeft w:val="0"/>
      <w:marRight w:val="0"/>
      <w:marTop w:val="0"/>
      <w:marBottom w:val="0"/>
      <w:divBdr>
        <w:top w:val="none" w:sz="0" w:space="0" w:color="auto"/>
        <w:left w:val="none" w:sz="0" w:space="0" w:color="auto"/>
        <w:bottom w:val="none" w:sz="0" w:space="0" w:color="auto"/>
        <w:right w:val="none" w:sz="0" w:space="0" w:color="auto"/>
      </w:divBdr>
    </w:div>
    <w:div w:id="1733654799">
      <w:bodyDiv w:val="1"/>
      <w:marLeft w:val="0"/>
      <w:marRight w:val="0"/>
      <w:marTop w:val="0"/>
      <w:marBottom w:val="0"/>
      <w:divBdr>
        <w:top w:val="none" w:sz="0" w:space="0" w:color="auto"/>
        <w:left w:val="none" w:sz="0" w:space="0" w:color="auto"/>
        <w:bottom w:val="none" w:sz="0" w:space="0" w:color="auto"/>
        <w:right w:val="none" w:sz="0" w:space="0" w:color="auto"/>
      </w:divBdr>
    </w:div>
    <w:div w:id="1739866670">
      <w:bodyDiv w:val="1"/>
      <w:marLeft w:val="0"/>
      <w:marRight w:val="0"/>
      <w:marTop w:val="0"/>
      <w:marBottom w:val="0"/>
      <w:divBdr>
        <w:top w:val="none" w:sz="0" w:space="0" w:color="auto"/>
        <w:left w:val="none" w:sz="0" w:space="0" w:color="auto"/>
        <w:bottom w:val="none" w:sz="0" w:space="0" w:color="auto"/>
        <w:right w:val="none" w:sz="0" w:space="0" w:color="auto"/>
      </w:divBdr>
    </w:div>
    <w:div w:id="17653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gonzalez</dc:creator>
  <cp:keywords/>
  <dc:description/>
  <cp:lastModifiedBy>mario gonzalez</cp:lastModifiedBy>
  <cp:revision>1</cp:revision>
  <dcterms:created xsi:type="dcterms:W3CDTF">2019-12-21T03:43:00Z</dcterms:created>
  <dcterms:modified xsi:type="dcterms:W3CDTF">2019-12-21T05:34:00Z</dcterms:modified>
</cp:coreProperties>
</file>